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20" w:after="120"/>
        <w:jc w:val="center"/>
        <w:rPr>
          <w:rFonts w:ascii="Arial" w:hAnsi="Arial" w:cs="Arial"/>
          <w:b/>
          <w:color w:val="A50021"/>
          <w:sz w:val="56"/>
          <w:szCs w:val="56"/>
          <w:lang w:val="ga-IE"/>
        </w:rPr>
      </w:pPr>
      <w:r>
        <w:rPr>
          <w:rFonts w:ascii="Arial" w:hAnsi="Arial" w:cs="Arial"/>
          <w:b/>
          <w:color w:val="A50021"/>
          <w:sz w:val="56"/>
          <w:szCs w:val="56"/>
          <w:lang w:val="ga-IE"/>
        </w:rPr>
        <w:t>Radiation Safety Study Day</w:t>
      </w:r>
    </w:p>
    <w:p>
      <w:pPr>
        <w:rPr>
          <w:rFonts w:ascii="Arial" w:hAnsi="Arial" w:cs="Arial"/>
          <w:b/>
          <w:lang w:val="ga-IE"/>
        </w:rPr>
      </w:pPr>
    </w:p>
    <w:p>
      <w:pPr>
        <w:spacing w:line="360" w:lineRule="auto"/>
        <w:rPr>
          <w:rFonts w:ascii="Arial" w:hAnsi="Arial" w:cs="Arial"/>
          <w:b/>
          <w:lang w:val="ga-IE"/>
        </w:rPr>
      </w:pPr>
      <w:r>
        <w:rPr>
          <w:rFonts w:ascii="Arial" w:hAnsi="Arial" w:cs="Arial"/>
          <w:b/>
          <w:color w:val="808080" w:themeColor="background1" w:themeShade="80"/>
          <w:lang w:val="ga-IE"/>
        </w:rPr>
        <w:t xml:space="preserve">Date: </w:t>
      </w:r>
      <w:r>
        <w:rPr>
          <w:rFonts w:ascii="Arial" w:hAnsi="Arial" w:cs="Arial"/>
          <w:b/>
          <w:lang w:val="ga-IE"/>
        </w:rPr>
        <w:t>Thursday 18th May 2023</w:t>
      </w:r>
    </w:p>
    <w:p>
      <w:pPr>
        <w:spacing w:line="360" w:lineRule="auto"/>
        <w:rPr>
          <w:rFonts w:ascii="Arial" w:hAnsi="Arial" w:cs="Arial"/>
          <w:b/>
          <w:lang w:val="ga-IE"/>
        </w:rPr>
      </w:pPr>
      <w:r>
        <w:rPr>
          <w:rFonts w:ascii="Arial" w:hAnsi="Arial" w:cs="Arial"/>
          <w:b/>
          <w:color w:val="808080" w:themeColor="background1" w:themeShade="80"/>
          <w:lang w:val="ga-IE"/>
        </w:rPr>
        <w:t>Venue:</w:t>
      </w:r>
      <w:r>
        <w:rPr>
          <w:rFonts w:ascii="Arial" w:hAnsi="Arial" w:cs="Arial"/>
          <w:color w:val="808080" w:themeColor="background1" w:themeShade="80"/>
          <w:lang w:val="ga-IE"/>
        </w:rPr>
        <w:t xml:space="preserve"> </w:t>
      </w:r>
      <w:r>
        <w:rPr>
          <w:rFonts w:ascii="Arial" w:hAnsi="Arial" w:cs="Arial"/>
          <w:b/>
          <w:lang w:val="ga-IE"/>
        </w:rPr>
        <w:t>Carlton Airport Hotel Dublin (</w:t>
      </w:r>
      <w:bookmarkStart w:id="0" w:name="_GoBack"/>
      <w:bookmarkEnd w:id="0"/>
      <w:r>
        <w:rPr>
          <w:rFonts w:ascii="Arial" w:hAnsi="Arial" w:cs="Arial"/>
          <w:b/>
          <w:lang w:val="ga-IE"/>
        </w:rPr>
        <w:t xml:space="preserve">Collinstown Suite) </w:t>
      </w:r>
      <w:hyperlink r:id="rId8" w:history="1">
        <w:r>
          <w:rPr>
            <w:rStyle w:val="Hyperlink"/>
            <w:rFonts w:ascii="Arial" w:hAnsi="Arial" w:cs="Arial"/>
            <w:b/>
            <w:color w:val="auto"/>
            <w:u w:val="none"/>
          </w:rPr>
          <w:t>https://www.carltondublinairport.com</w:t>
        </w:r>
      </w:hyperlink>
    </w:p>
    <w:p>
      <w:pPr>
        <w:spacing w:after="120"/>
        <w:rPr>
          <w:rFonts w:ascii="Arial" w:hAnsi="Arial" w:cs="Arial"/>
          <w:b/>
          <w:szCs w:val="24"/>
          <w:lang w:val="ga-I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7438"/>
      </w:tblGrid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color w:val="A50021"/>
                <w:szCs w:val="24"/>
                <w:lang w:val="ga-IE"/>
              </w:rPr>
              <w:t>9:00 to 9:30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szCs w:val="24"/>
                <w:lang w:val="ga-IE"/>
              </w:rPr>
              <w:t xml:space="preserve"> Refreshments available in events foyer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  <w:t xml:space="preserve">Welcome 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  <w:t>Garry Albon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/>
                <w:color w:val="0000FF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  <w:t>Chair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/>
                <w:color w:val="0000FF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  <w:t>Triona O’Farrell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A50021"/>
                <w:szCs w:val="24"/>
                <w:lang w:val="ga-IE"/>
              </w:rPr>
              <w:t>9:40 to 10:40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szCs w:val="24"/>
                <w:lang w:val="ga-IE"/>
              </w:rPr>
              <w:t>EPA Update</w:t>
            </w:r>
          </w:p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Collette O’Connor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A50021"/>
                <w:szCs w:val="24"/>
                <w:lang w:val="ga-IE"/>
              </w:rPr>
              <w:t>10:40 to 11:00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Break (Tea/Coffee)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A50021"/>
                <w:szCs w:val="24"/>
                <w:lang w:val="ga-IE"/>
              </w:rPr>
              <w:t>11:00 to 11:25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szCs w:val="24"/>
                <w:lang w:val="ga-IE"/>
              </w:rPr>
              <w:t>IAPM  Contractual Agreement Template</w:t>
            </w:r>
          </w:p>
          <w:p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Louise Bowden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A50021"/>
                <w:szCs w:val="24"/>
                <w:lang w:val="ga-IE"/>
              </w:rPr>
              <w:t>11:25 to 11:50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szCs w:val="24"/>
                <w:lang w:val="ga-IE"/>
              </w:rPr>
              <w:t>A system for radiation safety in the cardiac catheterisation lab</w:t>
            </w: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 xml:space="preserve"> </w:t>
            </w:r>
          </w:p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Gerard Orpen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A50021"/>
                <w:szCs w:val="24"/>
                <w:lang w:val="ga-IE"/>
              </w:rPr>
              <w:t>11:50 to 12:30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ga-IE"/>
              </w:rPr>
            </w:pPr>
            <w:r>
              <w:rPr>
                <w:rFonts w:ascii="Helvetica" w:hAnsi="Helvetica"/>
                <w:b/>
                <w:bCs/>
                <w:szCs w:val="24"/>
              </w:rPr>
              <w:t>The Law, Standards and Ethics in Patient Safety and Open Disclosure</w:t>
            </w:r>
          </w:p>
          <w:p>
            <w:pPr>
              <w:spacing w:before="120" w:after="120"/>
              <w:rPr>
                <w:rFonts w:ascii="Arial" w:hAnsi="Arial" w:cs="Arial"/>
                <w:b/>
                <w:iCs/>
                <w:color w:val="00000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Jim Malone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A50021"/>
                <w:szCs w:val="24"/>
                <w:lang w:val="ga-IE"/>
              </w:rPr>
              <w:t>12:30 to 13:30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3D64F3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  <w:lang w:val="ga-IE"/>
              </w:rPr>
              <w:t>Lunch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  <w:t>Chair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Cs/>
                <w:color w:val="00000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/>
                <w:color w:val="808080" w:themeColor="background1" w:themeShade="80"/>
                <w:szCs w:val="24"/>
                <w:lang w:val="ga-IE"/>
              </w:rPr>
              <w:t>Mealla Barry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Cs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Cs/>
                <w:color w:val="A50021"/>
                <w:szCs w:val="24"/>
                <w:lang w:val="ga-IE"/>
              </w:rPr>
              <w:t>13:30 to 14:00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ga-IE"/>
              </w:rPr>
              <w:t>Experience of installing a Dose Tracking System</w:t>
            </w:r>
          </w:p>
          <w:p>
            <w:pPr>
              <w:spacing w:before="120" w:after="120"/>
              <w:rPr>
                <w:rFonts w:ascii="Arial" w:hAnsi="Arial" w:cs="Arial"/>
                <w:b/>
                <w:iCs/>
                <w:color w:val="00000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Julie Anne Bowden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Cs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Cs/>
                <w:color w:val="A50021"/>
                <w:szCs w:val="24"/>
                <w:lang w:val="ga-IE"/>
              </w:rPr>
              <w:t>14:00 to 14:30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ga-IE"/>
              </w:rPr>
              <w:t xml:space="preserve">Review of Audit activity </w:t>
            </w:r>
          </w:p>
          <w:p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Triona O’Farrell</w:t>
            </w:r>
          </w:p>
        </w:tc>
      </w:tr>
      <w:tr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iCs/>
                <w:color w:val="A50021"/>
                <w:szCs w:val="24"/>
                <w:lang w:val="ga-IE"/>
              </w:rPr>
            </w:pPr>
            <w:r>
              <w:rPr>
                <w:rFonts w:ascii="Arial" w:hAnsi="Arial" w:cs="Arial"/>
                <w:b/>
                <w:iCs/>
                <w:color w:val="A50021"/>
                <w:szCs w:val="24"/>
                <w:lang w:val="ga-IE"/>
              </w:rPr>
              <w:t>14:30 to 15:30</w:t>
            </w:r>
          </w:p>
        </w:tc>
        <w:tc>
          <w:tcPr>
            <w:tcW w:w="7438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szCs w:val="24"/>
                <w:lang w:val="ga-IE"/>
              </w:rPr>
              <w:t>HIQA Update</w:t>
            </w:r>
          </w:p>
          <w:p>
            <w:pPr>
              <w:spacing w:before="120" w:after="120"/>
              <w:rPr>
                <w:rFonts w:ascii="Arial" w:hAnsi="Arial" w:cs="Arial"/>
                <w:b/>
                <w:szCs w:val="24"/>
                <w:lang w:val="ga-IE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4"/>
                <w:lang w:val="ga-IE"/>
              </w:rPr>
              <w:t>Lee O’Hora, Kirsten O’Brien &amp; Lydia O’Sullivan</w:t>
            </w:r>
          </w:p>
        </w:tc>
      </w:tr>
    </w:tbl>
    <w:p>
      <w:pPr>
        <w:rPr>
          <w:rFonts w:ascii="Arial" w:hAnsi="Arial" w:cs="Arial"/>
          <w:b/>
          <w:szCs w:val="24"/>
          <w:lang w:val="ga-IE"/>
        </w:rPr>
      </w:pPr>
    </w:p>
    <w:sectPr>
      <w:head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center"/>
    </w:pPr>
    <w:r>
      <w:rPr>
        <w:noProof/>
        <w:lang w:val="en-IE" w:eastAsia="en-IE"/>
      </w:rPr>
      <w:drawing>
        <wp:inline distT="0" distB="0" distL="0" distR="0">
          <wp:extent cx="2860244" cy="872001"/>
          <wp:effectExtent l="0" t="0" r="0" b="4445"/>
          <wp:docPr id="2" name="Picture 2" descr="C:\Users\galbon\Desktop\UPMC_SSC_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bon\Desktop\UPMC_SSC_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520" cy="88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ECE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chartTrackingRefBased/>
  <w15:docId w15:val="{EEFCA118-7072-4B5D-9B78-0B9A1FEF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ltondublinair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BE5BD-F84E-4053-B7F5-C22A9E26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Radiation Safety Refresher Course for Radiation Safety Officers</vt:lpstr>
    </vt:vector>
  </TitlesOfParts>
  <Company>Hewlett-Packard Company</Company>
  <LinksUpToDate>false</LinksUpToDate>
  <CharactersWithSpaces>898</CharactersWithSpaces>
  <SharedDoc>false</SharedDoc>
  <HLinks>
    <vt:vector size="6" baseType="variant">
      <vt:variant>
        <vt:i4>4390934</vt:i4>
      </vt:variant>
      <vt:variant>
        <vt:i4>0</vt:i4>
      </vt:variant>
      <vt:variant>
        <vt:i4>0</vt:i4>
      </vt:variant>
      <vt:variant>
        <vt:i4>5</vt:i4>
      </vt:variant>
      <vt:variant>
        <vt:lpwstr>https://www.carltondublinairport.com/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Safety Refresher Course for Radiation Safety Officers</dc:title>
  <dc:subject/>
  <dc:creator>David Malone</dc:creator>
  <cp:keywords/>
  <cp:lastModifiedBy>Garry Albon</cp:lastModifiedBy>
  <cp:revision>7</cp:revision>
  <cp:lastPrinted>2011-12-06T11:37:00Z</cp:lastPrinted>
  <dcterms:created xsi:type="dcterms:W3CDTF">2023-02-07T09:14:00Z</dcterms:created>
  <dcterms:modified xsi:type="dcterms:W3CDTF">2023-05-15T08:32:00Z</dcterms:modified>
</cp:coreProperties>
</file>